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lang w:val="bg-BG"/>
        </w:rPr>
      </w:pPr>
      <w:r>
        <w:rPr>
          <w:rFonts w:hint="default" w:ascii="Arial" w:hAnsi="Arial" w:cs="Arial"/>
          <w:b/>
          <w:bCs/>
          <w:sz w:val="28"/>
          <w:szCs w:val="28"/>
          <w:lang w:val="bg-BG"/>
        </w:rPr>
        <w:t>ВРЪЩАНЕ НА ПРОДУКТ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  <w:r>
        <w:rPr>
          <w:rFonts w:hint="default" w:ascii="Arial" w:hAnsi="Arial" w:cs="Arial"/>
          <w:lang w:val="bg-BG"/>
        </w:rPr>
        <w:t>Име на клиента, получил/връщащ поръчка: ........................................................................…</w:t>
      </w:r>
    </w:p>
    <w:p>
      <w:pPr>
        <w:rPr>
          <w:rFonts w:hint="default" w:ascii="Arial" w:hAnsi="Arial" w:cs="Arial"/>
          <w:lang w:val="en-US"/>
        </w:rPr>
      </w:pPr>
    </w:p>
    <w:p>
      <w:pPr>
        <w:rPr>
          <w:rFonts w:hint="default" w:ascii="Arial" w:hAnsi="Arial" w:cs="Arial"/>
          <w:lang w:val="en-US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….…………………………………………………………………………………………………………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bg-BG"/>
        </w:rPr>
        <w:t>Банкова сметка: ................................................................................................................…</w:t>
      </w:r>
      <w:r>
        <w:rPr>
          <w:rFonts w:hint="default" w:ascii="Arial" w:hAnsi="Arial" w:cs="Arial"/>
          <w:lang w:val="en-US"/>
        </w:rPr>
        <w:t>….</w:t>
      </w:r>
    </w:p>
    <w:p>
      <w:pPr>
        <w:rPr>
          <w:rFonts w:hint="default" w:ascii="Arial" w:hAnsi="Arial" w:cs="Arial"/>
          <w:lang w:val="en-US"/>
        </w:rPr>
      </w:pPr>
    </w:p>
    <w:p>
      <w:pPr>
        <w:rPr>
          <w:rFonts w:hint="default" w:ascii="Arial" w:hAnsi="Arial" w:cs="Arial"/>
          <w:lang w:val="en-US"/>
        </w:rPr>
      </w:pPr>
    </w:p>
    <w:p>
      <w:pPr>
        <w:rPr>
          <w:rFonts w:hint="default" w:ascii="Arial" w:hAnsi="Arial" w:cs="Arial"/>
          <w:lang w:val="bg-BG"/>
        </w:rPr>
      </w:pPr>
      <w:r>
        <w:rPr>
          <w:rFonts w:hint="default" w:ascii="Arial" w:hAnsi="Arial" w:cs="Arial"/>
          <w:lang w:val="bg-BG"/>
        </w:rPr>
        <w:t>Н</w:t>
      </w:r>
      <w:r>
        <w:rPr>
          <w:rFonts w:hint="default" w:ascii="Arial" w:hAnsi="Arial" w:cs="Arial"/>
          <w:lang w:val="en-US"/>
        </w:rPr>
        <w:t>омер на поръчка</w:t>
      </w:r>
      <w:r>
        <w:rPr>
          <w:rFonts w:hint="default" w:ascii="Arial" w:hAnsi="Arial" w:cs="Arial"/>
          <w:lang w:val="bg-BG"/>
        </w:rPr>
        <w:t>: ............................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  <w:r>
        <w:rPr>
          <w:rFonts w:hint="default" w:ascii="Arial" w:hAnsi="Arial" w:cs="Arial"/>
          <w:lang w:val="bg-BG"/>
        </w:rPr>
        <w:t>Причина за връщане: ...............................................................................................................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  <w:r>
        <w:rPr>
          <w:rFonts w:hint="default" w:ascii="Arial" w:hAnsi="Arial" w:cs="Arial"/>
          <w:lang w:val="bg-BG"/>
        </w:rPr>
        <w:t>.....................................................................................................................................................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  <w:r>
        <w:rPr>
          <w:rFonts w:hint="default" w:ascii="Arial" w:hAnsi="Arial" w:cs="Arial"/>
          <w:lang w:val="bg-BG"/>
        </w:rPr>
        <w:t>.....................................................................................................................................................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  <w:r>
        <w:rPr>
          <w:rFonts w:hint="default" w:ascii="Arial" w:hAnsi="Arial" w:cs="Arial"/>
          <w:lang w:val="bg-BG"/>
        </w:rPr>
        <w:t>Сума за връщане: .................................. лв.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  <w:r>
        <w:rPr>
          <w:rFonts w:hint="default" w:ascii="Arial" w:hAnsi="Arial" w:cs="Arial"/>
          <w:lang w:val="bg-BG"/>
        </w:rPr>
        <w:t>Дата на връщане: ............................</w:t>
      </w: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default" w:ascii="Arial" w:hAnsi="Arial" w:cs="Arial"/>
          <w:lang w:val="bg-BG"/>
        </w:rPr>
      </w:pPr>
    </w:p>
    <w:p>
      <w:pPr>
        <w:rPr>
          <w:rFonts w:hint="eastAsia" w:ascii="SimSun" w:hAnsi="SimSun" w:eastAsia="SimSun" w:cs="SimSun"/>
          <w:lang w:val="bg-BG"/>
        </w:rPr>
      </w:pPr>
      <w:r>
        <w:rPr>
          <w:rFonts w:hint="eastAsia" w:ascii="SimSun" w:hAnsi="SimSun" w:eastAsia="SimSun" w:cs="SimSun"/>
          <w:lang w:val="bg-BG"/>
        </w:rPr>
        <w:t>－</w:t>
      </w:r>
    </w:p>
    <w:p>
      <w:pPr>
        <w:rPr>
          <w:rFonts w:hint="default" w:ascii="SimSun" w:hAnsi="SimSun" w:eastAsia="SimSun" w:cs="SimSun"/>
          <w:lang w:val="bg-BG"/>
        </w:rPr>
      </w:pPr>
    </w:p>
    <w:p>
      <w:pPr>
        <w:rPr>
          <w:rFonts w:hint="default" w:ascii="Arial" w:hAnsi="Arial" w:cs="Arial"/>
          <w:sz w:val="16"/>
          <w:szCs w:val="16"/>
          <w:lang w:val="bg-BG"/>
        </w:rPr>
      </w:pPr>
      <w:r>
        <w:rPr>
          <w:rFonts w:hint="default" w:ascii="Arial" w:hAnsi="Arial" w:cs="Arial"/>
          <w:sz w:val="16"/>
          <w:szCs w:val="16"/>
          <w:lang w:val="bg-BG"/>
        </w:rPr>
        <w:t>Продукт закупен от Смарт бейби, може да бъде върнат до 30 дневен срок от датата на доставката.</w:t>
      </w:r>
    </w:p>
    <w:p>
      <w:pPr>
        <w:rPr>
          <w:rFonts w:hint="default" w:ascii="Arial" w:hAnsi="Arial" w:cs="Arial"/>
          <w:sz w:val="16"/>
          <w:szCs w:val="16"/>
          <w:lang w:val="bg-BG"/>
        </w:rPr>
      </w:pPr>
      <w:r>
        <w:rPr>
          <w:rFonts w:hint="default" w:ascii="Arial" w:hAnsi="Arial" w:cs="Arial"/>
          <w:sz w:val="16"/>
          <w:szCs w:val="16"/>
          <w:lang w:val="bg-BG"/>
        </w:rPr>
        <w:t>Връщането на продукти, става до наш адрес, който е: гр. София, "ул. "Княз Борис 1" № 117.</w:t>
      </w:r>
    </w:p>
    <w:p>
      <w:pPr>
        <w:rPr>
          <w:rFonts w:hint="default" w:ascii="Arial" w:hAnsi="Arial" w:cs="Arial"/>
          <w:sz w:val="16"/>
          <w:szCs w:val="16"/>
          <w:lang w:val="bg-BG"/>
        </w:rPr>
      </w:pPr>
      <w:r>
        <w:rPr>
          <w:rFonts w:hint="default" w:ascii="Arial" w:hAnsi="Arial" w:cs="Arial"/>
          <w:sz w:val="16"/>
          <w:szCs w:val="16"/>
          <w:lang w:val="bg-BG"/>
        </w:rPr>
        <w:t>Транспортните разходи по връщането на продукта са за сметка на клиента. Връщането на сумата става единствено чрез банков превод.</w:t>
      </w:r>
    </w:p>
    <w:p>
      <w:pPr>
        <w:rPr>
          <w:rFonts w:hint="default" w:ascii="Arial" w:hAnsi="Arial" w:cs="Arial"/>
          <w:sz w:val="16"/>
          <w:szCs w:val="16"/>
          <w:lang w:val="bg-BG"/>
        </w:rPr>
      </w:pPr>
      <w:r>
        <w:rPr>
          <w:rFonts w:hint="default" w:ascii="Arial" w:hAnsi="Arial" w:cs="Arial"/>
          <w:sz w:val="16"/>
          <w:szCs w:val="16"/>
          <w:lang w:val="bg-BG"/>
        </w:rPr>
        <w:t>Връщането и приемането на продукт може да бъде отказано от Smartbaby.bg в случай, че стоката не е в добър търговски вид. Това може да се изразява в: повреди по окомплектовката, следи от използване, физически повреди, деформации на продукта или опаковката, непълна окомплектовка на продукта или съпътстващата документация, доставена при поръчката.</w:t>
      </w:r>
    </w:p>
    <w:p>
      <w:pPr>
        <w:rPr>
          <w:rFonts w:hint="default" w:ascii="Arial" w:hAnsi="Arial" w:cs="Arial"/>
          <w:sz w:val="16"/>
          <w:szCs w:val="16"/>
          <w:lang w:val="bg-BG"/>
        </w:rPr>
      </w:pPr>
      <w:r>
        <w:rPr>
          <w:rFonts w:hint="default" w:ascii="Arial" w:hAnsi="Arial" w:cs="Arial"/>
          <w:sz w:val="16"/>
          <w:szCs w:val="16"/>
          <w:lang w:val="bg-BG"/>
        </w:rPr>
        <w:t>Книги, учебници и помагала могат да бъдат връщани, освен ако по тях има следи от употреба (например объркани или липсващи страници, наранени корици и др.) или не са в запазен търговски вид, а ако са били запечатани с фолио - фолиото следва да не е разпечатвано.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F4447"/>
    <w:rsid w:val="43A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2023-08-04T08:27:00Z</dcterms:created>
  <dc:creator>Ivan Avramov</dc:creator>
  <cp:lastModifiedBy>google1585056243</cp:lastModifiedBy>
  <dcterms:modified xsi:type="dcterms:W3CDTF">2023-08-04T08:37:08Z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